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48" w:rsidRPr="00C81541" w:rsidRDefault="00FE7848" w:rsidP="00FE7848">
      <w:pPr>
        <w:jc w:val="right"/>
        <w:rPr>
          <w:szCs w:val="21"/>
        </w:rPr>
      </w:pPr>
      <w:r w:rsidRPr="00C81541">
        <w:rPr>
          <w:rFonts w:hint="eastAsia"/>
          <w:szCs w:val="21"/>
        </w:rPr>
        <w:t>令和２年４月</w:t>
      </w:r>
      <w:r w:rsidR="00780F88" w:rsidRPr="00C81541">
        <w:rPr>
          <w:rFonts w:hint="eastAsia"/>
          <w:szCs w:val="21"/>
        </w:rPr>
        <w:t>１７</w:t>
      </w:r>
      <w:r w:rsidRPr="00C81541">
        <w:rPr>
          <w:rFonts w:hint="eastAsia"/>
          <w:szCs w:val="21"/>
        </w:rPr>
        <w:t>日</w:t>
      </w:r>
    </w:p>
    <w:p w:rsidR="00FE7848" w:rsidRPr="00C81541" w:rsidRDefault="00FE7848" w:rsidP="00FE7848">
      <w:pPr>
        <w:rPr>
          <w:szCs w:val="21"/>
        </w:rPr>
      </w:pPr>
    </w:p>
    <w:p w:rsidR="00FE7848" w:rsidRPr="00C81541" w:rsidRDefault="00FE7848" w:rsidP="00FE7848">
      <w:pPr>
        <w:rPr>
          <w:szCs w:val="21"/>
        </w:rPr>
      </w:pPr>
      <w:r w:rsidRPr="00C81541">
        <w:rPr>
          <w:rFonts w:hint="eastAsia"/>
          <w:szCs w:val="21"/>
        </w:rPr>
        <w:t xml:space="preserve">　</w:t>
      </w:r>
      <w:r w:rsidR="00780F88" w:rsidRPr="00C81541">
        <w:rPr>
          <w:rFonts w:hint="eastAsia"/>
          <w:szCs w:val="21"/>
        </w:rPr>
        <w:t>放課後児童クラブ利用者</w:t>
      </w:r>
      <w:r w:rsidRPr="00C81541">
        <w:rPr>
          <w:rFonts w:hint="eastAsia"/>
          <w:szCs w:val="21"/>
        </w:rPr>
        <w:t xml:space="preserve">　各位</w:t>
      </w:r>
    </w:p>
    <w:p w:rsidR="00FE7848" w:rsidRPr="00C81541" w:rsidRDefault="00FE7848" w:rsidP="00FE7848">
      <w:pPr>
        <w:rPr>
          <w:szCs w:val="21"/>
        </w:rPr>
      </w:pPr>
    </w:p>
    <w:p w:rsidR="00FE7848" w:rsidRPr="00C81541" w:rsidRDefault="00FE7848" w:rsidP="00FE7848">
      <w:pPr>
        <w:wordWrap w:val="0"/>
        <w:jc w:val="right"/>
        <w:rPr>
          <w:szCs w:val="21"/>
        </w:rPr>
      </w:pPr>
      <w:r w:rsidRPr="00C81541">
        <w:rPr>
          <w:rFonts w:hint="eastAsia"/>
          <w:szCs w:val="21"/>
        </w:rPr>
        <w:t xml:space="preserve">朝日町住民・子ども課　　　</w:t>
      </w:r>
    </w:p>
    <w:p w:rsidR="00780F88" w:rsidRPr="00C81541" w:rsidRDefault="00780F88" w:rsidP="00780F88">
      <w:pPr>
        <w:rPr>
          <w:rFonts w:asciiTheme="minorEastAsia" w:hAnsiTheme="minorEastAsia"/>
          <w:szCs w:val="21"/>
        </w:rPr>
      </w:pPr>
    </w:p>
    <w:p w:rsidR="00780F88" w:rsidRPr="00C81541" w:rsidRDefault="00780F88" w:rsidP="00780F88">
      <w:pPr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 w:rsidRPr="00C81541">
        <w:rPr>
          <w:rFonts w:asciiTheme="majorEastAsia" w:eastAsiaTheme="majorEastAsia" w:hAnsiTheme="majorEastAsia" w:hint="eastAsia"/>
          <w:b/>
          <w:sz w:val="24"/>
          <w:szCs w:val="21"/>
        </w:rPr>
        <w:t>あさひ野っ子放課後児童クラブの</w:t>
      </w:r>
      <w:r w:rsidR="005859A1">
        <w:rPr>
          <w:rFonts w:asciiTheme="majorEastAsia" w:eastAsiaTheme="majorEastAsia" w:hAnsiTheme="majorEastAsia" w:hint="eastAsia"/>
          <w:b/>
          <w:sz w:val="24"/>
          <w:szCs w:val="21"/>
        </w:rPr>
        <w:t>運営について</w:t>
      </w:r>
    </w:p>
    <w:p w:rsidR="001751DB" w:rsidRPr="00C81541" w:rsidRDefault="001751DB" w:rsidP="00780F88">
      <w:pPr>
        <w:rPr>
          <w:rFonts w:asciiTheme="minorEastAsia" w:hAnsiTheme="minorEastAsia"/>
          <w:szCs w:val="21"/>
        </w:rPr>
      </w:pPr>
    </w:p>
    <w:p w:rsidR="004E72F3" w:rsidRPr="00C81541" w:rsidRDefault="00780F88" w:rsidP="004E72F3">
      <w:pPr>
        <w:rPr>
          <w:szCs w:val="21"/>
        </w:rPr>
      </w:pPr>
      <w:r w:rsidRPr="00C81541">
        <w:rPr>
          <w:rFonts w:asciiTheme="minorEastAsia" w:hAnsiTheme="minorEastAsia" w:hint="eastAsia"/>
          <w:szCs w:val="21"/>
        </w:rPr>
        <w:t xml:space="preserve">　４月１６日</w:t>
      </w:r>
      <w:r w:rsidR="00D70BB4" w:rsidRPr="00C81541">
        <w:rPr>
          <w:rFonts w:asciiTheme="minorEastAsia" w:hAnsiTheme="minorEastAsia" w:hint="eastAsia"/>
          <w:szCs w:val="21"/>
        </w:rPr>
        <w:t>に、</w:t>
      </w:r>
      <w:r w:rsidR="004E72F3" w:rsidRPr="00C81541">
        <w:rPr>
          <w:rFonts w:asciiTheme="minorEastAsia" w:hAnsiTheme="minorEastAsia" w:hint="eastAsia"/>
          <w:szCs w:val="21"/>
        </w:rPr>
        <w:t>改正特別措置法に基づき</w:t>
      </w:r>
      <w:r w:rsidR="00D70BB4" w:rsidRPr="005859A1">
        <w:rPr>
          <w:rFonts w:asciiTheme="majorEastAsia" w:eastAsiaTheme="majorEastAsia" w:hAnsiTheme="majorEastAsia" w:hint="eastAsia"/>
          <w:b/>
          <w:szCs w:val="21"/>
        </w:rPr>
        <w:t>「新型コロナウイルス感染症緊急事態宣言」</w:t>
      </w:r>
      <w:r w:rsidR="00D70BB4" w:rsidRPr="00C81541">
        <w:rPr>
          <w:rFonts w:asciiTheme="minorEastAsia" w:hAnsiTheme="minorEastAsia" w:hint="eastAsia"/>
          <w:szCs w:val="21"/>
        </w:rPr>
        <w:t>が行われ</w:t>
      </w:r>
      <w:r w:rsidR="00C4008F" w:rsidRPr="00C81541">
        <w:rPr>
          <w:rFonts w:asciiTheme="minorEastAsia" w:hAnsiTheme="minorEastAsia" w:hint="eastAsia"/>
          <w:szCs w:val="21"/>
        </w:rPr>
        <w:t>、対象地域が全都道府県に拡大され</w:t>
      </w:r>
      <w:r w:rsidR="00D70BB4" w:rsidRPr="00C81541">
        <w:rPr>
          <w:rFonts w:asciiTheme="minorEastAsia" w:hAnsiTheme="minorEastAsia" w:hint="eastAsia"/>
          <w:szCs w:val="21"/>
        </w:rPr>
        <w:t>ました。</w:t>
      </w:r>
      <w:r w:rsidR="004E72F3" w:rsidRPr="00C81541">
        <w:rPr>
          <w:rFonts w:asciiTheme="minorEastAsia" w:hAnsiTheme="minorEastAsia" w:hint="eastAsia"/>
          <w:szCs w:val="21"/>
        </w:rPr>
        <w:t>富山県内において</w:t>
      </w:r>
      <w:r w:rsidR="004E72F3" w:rsidRPr="00C81541">
        <w:rPr>
          <w:rFonts w:asciiTheme="minorEastAsia" w:hAnsiTheme="minorEastAsia" w:hint="eastAsia"/>
          <w:szCs w:val="21"/>
        </w:rPr>
        <w:t>も</w:t>
      </w:r>
      <w:r w:rsidR="004E72F3" w:rsidRPr="00C81541">
        <w:rPr>
          <w:rFonts w:asciiTheme="minorEastAsia" w:hAnsiTheme="minorEastAsia" w:hint="eastAsia"/>
          <w:szCs w:val="21"/>
        </w:rPr>
        <w:t>、新型コロナウイルス感染が相次いで確認されているところで</w:t>
      </w:r>
      <w:r w:rsidR="004E72F3" w:rsidRPr="00C81541">
        <w:rPr>
          <w:rFonts w:asciiTheme="minorEastAsia" w:hAnsiTheme="minorEastAsia" w:hint="eastAsia"/>
          <w:szCs w:val="21"/>
        </w:rPr>
        <w:t>あり、感染拡大に歯止めをかけるには、全国一斉の取り組みで人の移動を抑えること、最低７割、極力８割程度の接触機会の低減が求められています。</w:t>
      </w:r>
    </w:p>
    <w:p w:rsidR="00780F88" w:rsidRPr="00C81541" w:rsidRDefault="004E72F3" w:rsidP="004E72F3">
      <w:pPr>
        <w:rPr>
          <w:rFonts w:asciiTheme="minorEastAsia" w:hAnsiTheme="minorEastAsia" w:hint="eastAsia"/>
          <w:szCs w:val="21"/>
        </w:rPr>
      </w:pPr>
      <w:r w:rsidRPr="00C81541">
        <w:rPr>
          <w:rFonts w:asciiTheme="minorEastAsia" w:hAnsiTheme="minorEastAsia" w:hint="eastAsia"/>
          <w:szCs w:val="21"/>
        </w:rPr>
        <w:t xml:space="preserve">　</w:t>
      </w:r>
      <w:r w:rsidR="005859A1">
        <w:rPr>
          <w:rFonts w:asciiTheme="minorEastAsia" w:hAnsiTheme="minorEastAsia" w:hint="eastAsia"/>
          <w:szCs w:val="21"/>
        </w:rPr>
        <w:t>放課後児童クラブは、</w:t>
      </w:r>
      <w:r w:rsidR="005859A1">
        <w:rPr>
          <w:rFonts w:hint="eastAsia"/>
          <w:sz w:val="22"/>
        </w:rPr>
        <w:t>感染の予防に留意しながら引き続き運営してまいります</w:t>
      </w:r>
      <w:r w:rsidR="005859A1">
        <w:rPr>
          <w:rFonts w:hint="eastAsia"/>
          <w:sz w:val="22"/>
        </w:rPr>
        <w:t>が、</w:t>
      </w:r>
      <w:r w:rsidR="00D70BB4" w:rsidRPr="00C81541">
        <w:rPr>
          <w:rFonts w:asciiTheme="minorEastAsia" w:hAnsiTheme="minorEastAsia" w:hint="eastAsia"/>
          <w:szCs w:val="21"/>
        </w:rPr>
        <w:t>緊急事態宣言を受け、</w:t>
      </w:r>
      <w:r w:rsidR="00C4008F" w:rsidRPr="00C81541">
        <w:rPr>
          <w:rFonts w:asciiTheme="majorEastAsia" w:eastAsiaTheme="majorEastAsia" w:hAnsiTheme="majorEastAsia" w:hint="eastAsia"/>
          <w:b/>
          <w:szCs w:val="21"/>
        </w:rPr>
        <w:t>仕事を休んで家にいることが可能なご家庭</w:t>
      </w:r>
      <w:r w:rsidR="00C4008F" w:rsidRPr="00C81541">
        <w:rPr>
          <w:rFonts w:asciiTheme="minorEastAsia" w:hAnsiTheme="minorEastAsia" w:hint="eastAsia"/>
          <w:szCs w:val="21"/>
        </w:rPr>
        <w:t>におかれましても、ご利用を控えていただきますようお願いいたします。</w:t>
      </w:r>
    </w:p>
    <w:p w:rsidR="00FE7848" w:rsidRPr="00C81541" w:rsidRDefault="005859A1" w:rsidP="00C81541">
      <w:pPr>
        <w:ind w:firstLineChars="100" w:firstLine="210"/>
        <w:rPr>
          <w:rFonts w:hint="eastAsia"/>
          <w:szCs w:val="21"/>
        </w:rPr>
      </w:pPr>
      <w:r w:rsidRPr="00C81541">
        <w:rPr>
          <w:rFonts w:asciiTheme="minorEastAsia" w:hAnsiTheme="minorEastAsia" w:hint="eastAsia"/>
          <w:szCs w:val="21"/>
        </w:rPr>
        <w:t>これまでも、放課後児童クラブをご利用のみなさまには、児童の健康・安全を考慮し、できるだけ利用の自粛をお願いしてきたところで</w:t>
      </w:r>
      <w:r>
        <w:rPr>
          <w:rFonts w:asciiTheme="minorEastAsia" w:hAnsiTheme="minorEastAsia" w:hint="eastAsia"/>
          <w:szCs w:val="21"/>
        </w:rPr>
        <w:t>あり、大変心苦しいご案内となります</w:t>
      </w:r>
      <w:r w:rsidRPr="00C81541">
        <w:rPr>
          <w:rFonts w:asciiTheme="minorEastAsia" w:hAnsiTheme="minorEastAsia" w:hint="eastAsia"/>
          <w:szCs w:val="21"/>
        </w:rPr>
        <w:t>が、</w:t>
      </w:r>
      <w:r w:rsidR="003B6B9E">
        <w:rPr>
          <w:rFonts w:hint="eastAsia"/>
          <w:szCs w:val="21"/>
        </w:rPr>
        <w:t>国内の健康被害を最小限に抑える上で</w:t>
      </w:r>
      <w:r w:rsidR="00FE7848" w:rsidRPr="00C81541">
        <w:rPr>
          <w:rFonts w:hint="eastAsia"/>
          <w:szCs w:val="21"/>
        </w:rPr>
        <w:t>引き続き重要な時期ですので、みなさまのご理解、ご協力をお願いいたします。</w:t>
      </w:r>
    </w:p>
    <w:p w:rsidR="00FE7848" w:rsidRPr="00C81541" w:rsidRDefault="00F93F1F" w:rsidP="00C81541">
      <w:pPr>
        <w:ind w:firstLineChars="100" w:firstLine="210"/>
        <w:rPr>
          <w:rFonts w:hint="eastAsia"/>
          <w:szCs w:val="21"/>
        </w:rPr>
      </w:pPr>
      <w:r w:rsidRPr="00C81541">
        <w:rPr>
          <w:rFonts w:hint="eastAsia"/>
          <w:szCs w:val="21"/>
        </w:rPr>
        <w:t>なお、今後の新型コロナウイルス感染症の罹患状況によっては、施設を閉館する場合もあります。</w:t>
      </w:r>
    </w:p>
    <w:p w:rsidR="001751DB" w:rsidRPr="00C81541" w:rsidRDefault="001751DB" w:rsidP="001751DB">
      <w:pPr>
        <w:rPr>
          <w:rFonts w:hint="eastAsia"/>
          <w:szCs w:val="21"/>
        </w:rPr>
      </w:pPr>
    </w:p>
    <w:p w:rsidR="001751DB" w:rsidRPr="00C81541" w:rsidRDefault="001751DB" w:rsidP="001751DB">
      <w:pPr>
        <w:pStyle w:val="a7"/>
        <w:rPr>
          <w:rFonts w:hint="eastAsia"/>
          <w:sz w:val="21"/>
          <w:szCs w:val="21"/>
        </w:rPr>
      </w:pPr>
      <w:r w:rsidRPr="00C81541">
        <w:rPr>
          <w:rFonts w:hint="eastAsia"/>
          <w:sz w:val="21"/>
          <w:szCs w:val="21"/>
        </w:rPr>
        <w:t>記</w:t>
      </w:r>
    </w:p>
    <w:p w:rsidR="001751DB" w:rsidRPr="00C81541" w:rsidRDefault="001751DB" w:rsidP="001751DB">
      <w:pPr>
        <w:rPr>
          <w:szCs w:val="21"/>
        </w:rPr>
      </w:pPr>
    </w:p>
    <w:p w:rsidR="001751DB" w:rsidRPr="00C81541" w:rsidRDefault="001751DB" w:rsidP="001751DB">
      <w:pPr>
        <w:rPr>
          <w:szCs w:val="21"/>
        </w:rPr>
      </w:pPr>
      <w:r w:rsidRPr="00C81541">
        <w:rPr>
          <w:rFonts w:asciiTheme="majorEastAsia" w:eastAsiaTheme="majorEastAsia" w:hAnsiTheme="majorEastAsia" w:hint="eastAsia"/>
          <w:b/>
          <w:szCs w:val="21"/>
        </w:rPr>
        <w:t>【開所日時】</w:t>
      </w:r>
      <w:r w:rsidR="00C81541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C81541">
        <w:rPr>
          <w:rFonts w:hint="eastAsia"/>
          <w:szCs w:val="21"/>
        </w:rPr>
        <w:t xml:space="preserve">　　月曜日～土曜日　　午前８時３０分から午後６時００分</w:t>
      </w:r>
    </w:p>
    <w:p w:rsidR="001751DB" w:rsidRPr="00C81541" w:rsidRDefault="001751DB" w:rsidP="001751DB">
      <w:pPr>
        <w:rPr>
          <w:rFonts w:asciiTheme="majorEastAsia" w:eastAsiaTheme="majorEastAsia" w:hAnsiTheme="majorEastAsia"/>
          <w:b/>
          <w:szCs w:val="21"/>
        </w:rPr>
      </w:pPr>
      <w:r w:rsidRPr="00C81541">
        <w:rPr>
          <w:rFonts w:asciiTheme="majorEastAsia" w:eastAsiaTheme="majorEastAsia" w:hAnsiTheme="majorEastAsia" w:hint="eastAsia"/>
          <w:b/>
          <w:szCs w:val="21"/>
        </w:rPr>
        <w:t>【利用にあたって留意事項】</w:t>
      </w:r>
    </w:p>
    <w:p w:rsidR="001751DB" w:rsidRPr="00C81541" w:rsidRDefault="00C81541" w:rsidP="001751DB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1751DB" w:rsidRPr="00C81541">
        <w:rPr>
          <w:rFonts w:asciiTheme="minorEastAsia" w:hAnsiTheme="minorEastAsia" w:hint="eastAsia"/>
          <w:szCs w:val="21"/>
        </w:rPr>
        <w:t>どうしても家庭で過ごすことが困難な日に受入れを行います。</w:t>
      </w:r>
    </w:p>
    <w:p w:rsidR="001751DB" w:rsidRPr="00C81541" w:rsidRDefault="00C81541" w:rsidP="00C81541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1751DB" w:rsidRPr="00C81541">
        <w:rPr>
          <w:rFonts w:asciiTheme="minorEastAsia" w:hAnsiTheme="minorEastAsia" w:hint="eastAsia"/>
          <w:szCs w:val="21"/>
        </w:rPr>
        <w:t>利用前日までに指導員に</w:t>
      </w:r>
      <w:bookmarkStart w:id="0" w:name="_GoBack"/>
      <w:bookmarkEnd w:id="0"/>
      <w:r w:rsidR="001751DB" w:rsidRPr="00C81541">
        <w:rPr>
          <w:rFonts w:asciiTheme="minorEastAsia" w:hAnsiTheme="minorEastAsia" w:hint="eastAsia"/>
          <w:szCs w:val="21"/>
        </w:rPr>
        <w:t>利用の有無をお知らせください。</w:t>
      </w:r>
    </w:p>
    <w:p w:rsidR="001751DB" w:rsidRPr="00C81541" w:rsidRDefault="00C81541" w:rsidP="001751DB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1751DB" w:rsidRPr="00C81541">
        <w:rPr>
          <w:rFonts w:asciiTheme="minorEastAsia" w:hAnsiTheme="minorEastAsia" w:hint="eastAsia"/>
          <w:szCs w:val="21"/>
        </w:rPr>
        <w:t>欠席される場合は、指導員（℡</w:t>
      </w:r>
      <w:r w:rsidR="001751DB" w:rsidRPr="00026ECE">
        <w:rPr>
          <w:rFonts w:asciiTheme="majorEastAsia" w:eastAsiaTheme="majorEastAsia" w:hAnsiTheme="majorEastAsia" w:hint="eastAsia"/>
          <w:b/>
          <w:sz w:val="28"/>
          <w:szCs w:val="21"/>
        </w:rPr>
        <w:t>080-8691-7086</w:t>
      </w:r>
      <w:r w:rsidR="001751DB" w:rsidRPr="00C81541">
        <w:rPr>
          <w:rFonts w:asciiTheme="minorEastAsia" w:hAnsiTheme="minorEastAsia" w:hint="eastAsia"/>
          <w:szCs w:val="21"/>
        </w:rPr>
        <w:t>または</w:t>
      </w:r>
      <w:r w:rsidR="001751DB" w:rsidRPr="00026ECE">
        <w:rPr>
          <w:rFonts w:asciiTheme="majorEastAsia" w:eastAsiaTheme="majorEastAsia" w:hAnsiTheme="majorEastAsia" w:hint="eastAsia"/>
          <w:b/>
          <w:sz w:val="28"/>
          <w:szCs w:val="21"/>
        </w:rPr>
        <w:t>83-3714</w:t>
      </w:r>
      <w:r w:rsidR="001751DB" w:rsidRPr="00C81541">
        <w:rPr>
          <w:rFonts w:asciiTheme="minorEastAsia" w:hAnsiTheme="minorEastAsia" w:hint="eastAsia"/>
          <w:szCs w:val="21"/>
        </w:rPr>
        <w:t>）に連絡をお願いします。</w:t>
      </w:r>
    </w:p>
    <w:p w:rsidR="001751DB" w:rsidRDefault="001751DB" w:rsidP="001751DB">
      <w:pPr>
        <w:rPr>
          <w:rFonts w:asciiTheme="minorEastAsia" w:hAnsiTheme="minorEastAsia" w:hint="eastAsia"/>
          <w:szCs w:val="21"/>
        </w:rPr>
      </w:pPr>
    </w:p>
    <w:p w:rsidR="001751DB" w:rsidRPr="00C81541" w:rsidRDefault="001751DB" w:rsidP="001751DB">
      <w:pPr>
        <w:rPr>
          <w:rFonts w:asciiTheme="minorEastAsia" w:hAnsiTheme="minorEastAsia"/>
          <w:szCs w:val="21"/>
          <w:highlight w:val="lightGray"/>
        </w:rPr>
      </w:pPr>
      <w:r w:rsidRPr="00C81541">
        <w:rPr>
          <w:rFonts w:asciiTheme="minorEastAsia" w:hAnsiTheme="minorEastAsia" w:hint="eastAsia"/>
          <w:szCs w:val="21"/>
        </w:rPr>
        <w:t>ご不明な点は、遠慮なくご連絡ください。</w:t>
      </w:r>
    </w:p>
    <w:p w:rsidR="001751DB" w:rsidRPr="00C81541" w:rsidRDefault="001751DB" w:rsidP="001751DB">
      <w:pPr>
        <w:ind w:leftChars="1200" w:left="2520"/>
        <w:rPr>
          <w:rFonts w:ascii="ＭＳ 明朝" w:hAnsi="ＭＳ 明朝"/>
          <w:szCs w:val="21"/>
        </w:rPr>
      </w:pPr>
      <w:r w:rsidRPr="00C81541">
        <w:rPr>
          <w:rFonts w:ascii="ＭＳ 明朝" w:hAnsi="ＭＳ 明朝" w:hint="eastAsia"/>
          <w:szCs w:val="21"/>
        </w:rPr>
        <w:t>【お問い合わせ先】</w:t>
      </w:r>
    </w:p>
    <w:p w:rsidR="001751DB" w:rsidRPr="00C81541" w:rsidRDefault="001751DB" w:rsidP="001751DB">
      <w:pPr>
        <w:ind w:leftChars="1200" w:left="2520"/>
        <w:rPr>
          <w:rFonts w:ascii="ＭＳ 明朝" w:hAnsi="ＭＳ 明朝"/>
          <w:szCs w:val="21"/>
        </w:rPr>
      </w:pPr>
      <w:r w:rsidRPr="00C81541">
        <w:rPr>
          <w:rFonts w:ascii="ＭＳ 明朝" w:hAnsi="ＭＳ 明朝"/>
          <w:szCs w:val="21"/>
        </w:rPr>
        <w:t>朝日町</w:t>
      </w:r>
      <w:r w:rsidRPr="00C81541">
        <w:rPr>
          <w:rFonts w:ascii="ＭＳ 明朝" w:hAnsi="ＭＳ 明朝" w:hint="eastAsia"/>
          <w:szCs w:val="21"/>
        </w:rPr>
        <w:t>役場</w:t>
      </w:r>
      <w:r w:rsidRPr="00C81541">
        <w:rPr>
          <w:rFonts w:ascii="ＭＳ 明朝" w:hAnsi="ＭＳ 明朝"/>
          <w:szCs w:val="21"/>
        </w:rPr>
        <w:t>住民・子ども課</w:t>
      </w:r>
      <w:r w:rsidRPr="00C81541">
        <w:rPr>
          <w:rFonts w:ascii="ＭＳ 明朝" w:hAnsi="ＭＳ 明朝" w:hint="eastAsia"/>
          <w:szCs w:val="21"/>
        </w:rPr>
        <w:t xml:space="preserve">　　　電話83-1100</w:t>
      </w:r>
      <w:bookmarkStart w:id="1" w:name="担当"/>
      <w:r w:rsidRPr="00C81541">
        <w:rPr>
          <w:rFonts w:ascii="ＭＳ 明朝" w:hAnsi="ＭＳ 明朝"/>
          <w:szCs w:val="21"/>
        </w:rPr>
        <w:t>（内線</w:t>
      </w:r>
      <w:r w:rsidRPr="00C81541">
        <w:rPr>
          <w:rFonts w:ascii="ＭＳ 明朝" w:hAnsi="ＭＳ 明朝" w:hint="eastAsia"/>
          <w:szCs w:val="21"/>
        </w:rPr>
        <w:t>157）</w:t>
      </w:r>
      <w:bookmarkEnd w:id="1"/>
    </w:p>
    <w:p w:rsidR="001751DB" w:rsidRPr="00C81541" w:rsidRDefault="001751DB" w:rsidP="001751DB">
      <w:pPr>
        <w:ind w:leftChars="1200" w:left="2520"/>
        <w:rPr>
          <w:rFonts w:ascii="ＭＳ 明朝" w:hAnsi="ＭＳ 明朝"/>
          <w:szCs w:val="21"/>
        </w:rPr>
      </w:pPr>
      <w:r w:rsidRPr="00C81541">
        <w:rPr>
          <w:rFonts w:ascii="ＭＳ 明朝" w:hAnsi="ＭＳ 明朝" w:hint="eastAsia"/>
          <w:szCs w:val="21"/>
        </w:rPr>
        <w:t>あさひ野っ子放課後児童クラブ　電話83-3714</w:t>
      </w:r>
    </w:p>
    <w:p w:rsidR="00FE7848" w:rsidRPr="00C81541" w:rsidRDefault="001751DB" w:rsidP="00C81541">
      <w:pPr>
        <w:ind w:leftChars="1200" w:left="2520" w:firstLineChars="1500" w:firstLine="3150"/>
        <w:rPr>
          <w:rFonts w:asciiTheme="minorEastAsia" w:hAnsiTheme="minorEastAsia"/>
          <w:szCs w:val="21"/>
        </w:rPr>
      </w:pPr>
      <w:r w:rsidRPr="00C81541">
        <w:rPr>
          <w:rFonts w:ascii="ＭＳ 明朝" w:hAnsi="ＭＳ 明朝" w:hint="eastAsia"/>
          <w:szCs w:val="21"/>
        </w:rPr>
        <w:t>携帯080-8691-7086</w:t>
      </w:r>
    </w:p>
    <w:sectPr w:rsidR="00FE7848" w:rsidRPr="00C81541" w:rsidSect="00C81541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8C" w:rsidRDefault="001E168C" w:rsidP="001E168C">
      <w:r>
        <w:separator/>
      </w:r>
    </w:p>
  </w:endnote>
  <w:endnote w:type="continuationSeparator" w:id="0">
    <w:p w:rsidR="001E168C" w:rsidRDefault="001E168C" w:rsidP="001E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8C" w:rsidRPr="001E168C" w:rsidRDefault="001E168C" w:rsidP="001E168C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8C" w:rsidRDefault="001E168C" w:rsidP="001E168C">
      <w:r>
        <w:separator/>
      </w:r>
    </w:p>
  </w:footnote>
  <w:footnote w:type="continuationSeparator" w:id="0">
    <w:p w:rsidR="001E168C" w:rsidRDefault="001E168C" w:rsidP="001E1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48"/>
    <w:rsid w:val="00026ECE"/>
    <w:rsid w:val="00060531"/>
    <w:rsid w:val="00062F47"/>
    <w:rsid w:val="000F23C1"/>
    <w:rsid w:val="0016717D"/>
    <w:rsid w:val="001751DB"/>
    <w:rsid w:val="001D5A82"/>
    <w:rsid w:val="001E168C"/>
    <w:rsid w:val="001E1D54"/>
    <w:rsid w:val="0026262C"/>
    <w:rsid w:val="00363747"/>
    <w:rsid w:val="003B6B9E"/>
    <w:rsid w:val="00491CFB"/>
    <w:rsid w:val="004C3FF5"/>
    <w:rsid w:val="004D4625"/>
    <w:rsid w:val="004E72F3"/>
    <w:rsid w:val="00504732"/>
    <w:rsid w:val="005859A1"/>
    <w:rsid w:val="0073122A"/>
    <w:rsid w:val="00780F88"/>
    <w:rsid w:val="009F00D6"/>
    <w:rsid w:val="00AE113A"/>
    <w:rsid w:val="00B96411"/>
    <w:rsid w:val="00C4008F"/>
    <w:rsid w:val="00C81541"/>
    <w:rsid w:val="00D70BB4"/>
    <w:rsid w:val="00F93F1F"/>
    <w:rsid w:val="00FB5550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68C"/>
  </w:style>
  <w:style w:type="paragraph" w:styleId="a5">
    <w:name w:val="footer"/>
    <w:basedOn w:val="a"/>
    <w:link w:val="a6"/>
    <w:uiPriority w:val="99"/>
    <w:unhideWhenUsed/>
    <w:rsid w:val="001E1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68C"/>
  </w:style>
  <w:style w:type="paragraph" w:styleId="a7">
    <w:name w:val="Note Heading"/>
    <w:basedOn w:val="a"/>
    <w:next w:val="a"/>
    <w:link w:val="a8"/>
    <w:uiPriority w:val="99"/>
    <w:unhideWhenUsed/>
    <w:rsid w:val="001751DB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751DB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751DB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751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68C"/>
  </w:style>
  <w:style w:type="paragraph" w:styleId="a5">
    <w:name w:val="footer"/>
    <w:basedOn w:val="a"/>
    <w:link w:val="a6"/>
    <w:uiPriority w:val="99"/>
    <w:unhideWhenUsed/>
    <w:rsid w:val="001E1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68C"/>
  </w:style>
  <w:style w:type="paragraph" w:styleId="a7">
    <w:name w:val="Note Heading"/>
    <w:basedOn w:val="a"/>
    <w:next w:val="a"/>
    <w:link w:val="a8"/>
    <w:uiPriority w:val="99"/>
    <w:unhideWhenUsed/>
    <w:rsid w:val="001751DB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751DB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751DB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751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2020-04-16T11:15:00Z</cp:lastPrinted>
  <dcterms:created xsi:type="dcterms:W3CDTF">2020-04-16T10:32:00Z</dcterms:created>
  <dcterms:modified xsi:type="dcterms:W3CDTF">2020-04-16T11:18:00Z</dcterms:modified>
</cp:coreProperties>
</file>